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00" w:rsidRPr="00F804F1" w:rsidRDefault="007C7200" w:rsidP="007C72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 xml:space="preserve">Прокурором </w:t>
      </w:r>
      <w:proofErr w:type="spellStart"/>
      <w:r w:rsidRPr="00F804F1">
        <w:rPr>
          <w:color w:val="3A3A3A"/>
          <w:sz w:val="28"/>
          <w:szCs w:val="28"/>
        </w:rPr>
        <w:t>Майкопского</w:t>
      </w:r>
      <w:proofErr w:type="spellEnd"/>
      <w:r w:rsidRPr="00F804F1">
        <w:rPr>
          <w:color w:val="3A3A3A"/>
          <w:sz w:val="28"/>
          <w:szCs w:val="28"/>
        </w:rPr>
        <w:t xml:space="preserve"> района Асланом </w:t>
      </w:r>
      <w:proofErr w:type="spellStart"/>
      <w:r w:rsidRPr="00F804F1">
        <w:rPr>
          <w:color w:val="3A3A3A"/>
          <w:sz w:val="28"/>
          <w:szCs w:val="28"/>
        </w:rPr>
        <w:t>Беретарем</w:t>
      </w:r>
      <w:proofErr w:type="spellEnd"/>
      <w:r w:rsidRPr="00F804F1">
        <w:rPr>
          <w:color w:val="3A3A3A"/>
          <w:sz w:val="28"/>
          <w:szCs w:val="28"/>
        </w:rPr>
        <w:t xml:space="preserve"> поддержано государственное обвинение по уголовному делу в отношении бывшей государственной гражданской служащей, которая обвинялась в совершении преступления, предусмотренного </w:t>
      </w:r>
      <w:proofErr w:type="gramStart"/>
      <w:r w:rsidRPr="00F804F1">
        <w:rPr>
          <w:color w:val="3A3A3A"/>
          <w:sz w:val="28"/>
          <w:szCs w:val="28"/>
        </w:rPr>
        <w:t>ч</w:t>
      </w:r>
      <w:proofErr w:type="gramEnd"/>
      <w:r w:rsidRPr="00F804F1">
        <w:rPr>
          <w:color w:val="3A3A3A"/>
          <w:sz w:val="28"/>
          <w:szCs w:val="28"/>
        </w:rPr>
        <w:t>. 3 ст. 159 УК РФ (мошенничество, совершенное в крупном размере с использованием служебного положения).</w:t>
      </w:r>
    </w:p>
    <w:p w:rsidR="007C7200" w:rsidRPr="00F804F1" w:rsidRDefault="007C7200" w:rsidP="007C72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>В ходе предварительного и судебного следствия установлено, что</w:t>
      </w:r>
      <w:r w:rsidRPr="00F804F1">
        <w:rPr>
          <w:color w:val="3A3A3A"/>
          <w:sz w:val="28"/>
          <w:szCs w:val="28"/>
        </w:rPr>
        <w:br/>
        <w:t xml:space="preserve">54-летняя жительница ст. </w:t>
      </w:r>
      <w:proofErr w:type="spellStart"/>
      <w:r w:rsidRPr="00F804F1">
        <w:rPr>
          <w:color w:val="3A3A3A"/>
          <w:sz w:val="28"/>
          <w:szCs w:val="28"/>
        </w:rPr>
        <w:t>Курджипской</w:t>
      </w:r>
      <w:proofErr w:type="spellEnd"/>
      <w:r w:rsidRPr="00F804F1">
        <w:rPr>
          <w:color w:val="3A3A3A"/>
          <w:sz w:val="28"/>
          <w:szCs w:val="28"/>
        </w:rPr>
        <w:t>, используя свое служебное положение, незаконно приобрела право собственности на земельный участок, причинив администрации муниципального образования «</w:t>
      </w:r>
      <w:proofErr w:type="spellStart"/>
      <w:r w:rsidRPr="00F804F1">
        <w:rPr>
          <w:color w:val="3A3A3A"/>
          <w:sz w:val="28"/>
          <w:szCs w:val="28"/>
        </w:rPr>
        <w:t>Майкопский</w:t>
      </w:r>
      <w:proofErr w:type="spellEnd"/>
      <w:r w:rsidRPr="00F804F1">
        <w:rPr>
          <w:color w:val="3A3A3A"/>
          <w:sz w:val="28"/>
          <w:szCs w:val="28"/>
        </w:rPr>
        <w:t xml:space="preserve"> район» уще</w:t>
      </w:r>
      <w:proofErr w:type="gramStart"/>
      <w:r w:rsidRPr="00F804F1">
        <w:rPr>
          <w:color w:val="3A3A3A"/>
          <w:sz w:val="28"/>
          <w:szCs w:val="28"/>
        </w:rPr>
        <w:t>рб в кр</w:t>
      </w:r>
      <w:proofErr w:type="gramEnd"/>
      <w:r w:rsidRPr="00F804F1">
        <w:rPr>
          <w:color w:val="3A3A3A"/>
          <w:sz w:val="28"/>
          <w:szCs w:val="28"/>
        </w:rPr>
        <w:t>упном размере.</w:t>
      </w:r>
    </w:p>
    <w:p w:rsidR="007C7200" w:rsidRPr="00F804F1" w:rsidRDefault="007C7200" w:rsidP="007C72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 xml:space="preserve">Приговором </w:t>
      </w:r>
      <w:proofErr w:type="spellStart"/>
      <w:r w:rsidRPr="00F804F1">
        <w:rPr>
          <w:color w:val="3A3A3A"/>
          <w:sz w:val="28"/>
          <w:szCs w:val="28"/>
        </w:rPr>
        <w:t>Майкопского</w:t>
      </w:r>
      <w:proofErr w:type="spellEnd"/>
      <w:r w:rsidRPr="00F804F1">
        <w:rPr>
          <w:color w:val="3A3A3A"/>
          <w:sz w:val="28"/>
          <w:szCs w:val="28"/>
        </w:rPr>
        <w:t xml:space="preserve"> районного суда с учетом позиции государственного обвинения подсудимая признана виновной в инкриминируемом деянии и ей назначено наказание в виде 2 лет лишения свободы условно с испытательным сроком 2 года. Также по ходатайству государственного обвинителя подсудимой назначено дополнительное наказание в виде лишения права занимать должности, связанные с выполнением организационно-распорядительных и административно-хозяйственных функций в государственных и муниципальных органах на 2 года.</w:t>
      </w:r>
    </w:p>
    <w:p w:rsidR="007C7200" w:rsidRPr="00F804F1" w:rsidRDefault="007C7200" w:rsidP="007C72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 xml:space="preserve">Кроме того, прокурором </w:t>
      </w:r>
      <w:proofErr w:type="spellStart"/>
      <w:r w:rsidRPr="00F804F1">
        <w:rPr>
          <w:color w:val="3A3A3A"/>
          <w:sz w:val="28"/>
          <w:szCs w:val="28"/>
        </w:rPr>
        <w:t>Майкопского</w:t>
      </w:r>
      <w:proofErr w:type="spellEnd"/>
      <w:r w:rsidRPr="00F804F1">
        <w:rPr>
          <w:color w:val="3A3A3A"/>
          <w:sz w:val="28"/>
          <w:szCs w:val="28"/>
        </w:rPr>
        <w:t xml:space="preserve"> района в рамках уголовного дела заявлен иск о взыскании с подсудимой имущественного вреда, причиненного преступлением, в размере 395 тыс. рублей, который удовлетворен судом в полном объеме.</w:t>
      </w:r>
    </w:p>
    <w:p w:rsidR="007C7200" w:rsidRDefault="007C7200" w:rsidP="007C72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>Приговор не вступил в законную силу.</w:t>
      </w:r>
    </w:p>
    <w:p w:rsidR="00170B62" w:rsidRDefault="00170B62"/>
    <w:sectPr w:rsidR="00170B62" w:rsidSect="0017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7200"/>
    <w:rsid w:val="00170B62"/>
    <w:rsid w:val="007C7200"/>
    <w:rsid w:val="00BD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2018-06-19T05:49:00Z</dcterms:created>
  <dcterms:modified xsi:type="dcterms:W3CDTF">2018-06-19T05:49:00Z</dcterms:modified>
</cp:coreProperties>
</file>